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2"/>
        <w:jc w:val="right"/>
        <w:rPr>
          <w:rFonts w:hint="default" w:ascii="Calibri" w:hAnsi="Calibri" w:cs="Calibri"/>
          <w:b/>
          <w:sz w:val="24"/>
        </w:rPr>
      </w:pPr>
      <w:r>
        <w:rPr>
          <w:rFonts w:hint="default" w:ascii="Calibri" w:hAnsi="Calibri" w:cs="Calibri"/>
          <w:b/>
          <w:sz w:val="24"/>
        </w:rPr>
        <w:t xml:space="preserve">    </w:t>
      </w:r>
      <w:r>
        <w:rPr>
          <w:rFonts w:hint="default" w:ascii="Calibri" w:hAnsi="Calibri" w:cs="Calibri"/>
          <w:b/>
          <w:sz w:val="24"/>
          <w:lang w:val="en-US" w:eastAsia="zh-CN"/>
        </w:rPr>
        <w:t xml:space="preserve">  </w:t>
      </w:r>
      <w:r>
        <w:rPr>
          <w:rFonts w:hint="default" w:ascii="Calibri" w:hAnsi="Calibri" w:cs="Calibri"/>
          <w:b/>
          <w:sz w:val="24"/>
        </w:rPr>
        <w:t>人膀胱移行细胞癌</w:t>
      </w:r>
    </w:p>
    <w:p>
      <w:pPr>
        <w:ind w:right="482"/>
        <w:jc w:val="right"/>
        <w:rPr>
          <w:rFonts w:hint="default" w:ascii="Calibri" w:hAnsi="Calibri" w:cs="Calibri"/>
          <w:b/>
          <w:sz w:val="24"/>
        </w:rPr>
      </w:pPr>
      <w:r>
        <w:rPr>
          <w:rFonts w:hint="default" w:ascii="Calibri" w:hAnsi="Calibri" w:cs="Calibri"/>
          <w:b/>
          <w:sz w:val="24"/>
          <w:lang w:eastAsia="zh-CN"/>
        </w:rPr>
        <w:t>（</w:t>
      </w:r>
      <w:r>
        <w:rPr>
          <w:rFonts w:hint="default" w:ascii="Calibri" w:hAnsi="Calibri" w:cs="Calibri"/>
          <w:b/>
          <w:sz w:val="24"/>
          <w:lang w:val="en-US" w:eastAsia="zh-CN"/>
        </w:rPr>
        <w:t>UM-UC-3</w:t>
      </w:r>
      <w:r>
        <w:rPr>
          <w:rFonts w:hint="default" w:ascii="Calibri" w:hAnsi="Calibri" w:cs="Calibri"/>
          <w:b/>
          <w:sz w:val="24"/>
          <w:lang w:eastAsia="zh-CN"/>
        </w:rPr>
        <w:t>）</w:t>
      </w:r>
    </w:p>
    <w:p>
      <w:pPr>
        <w:jc w:val="left"/>
        <w:rPr>
          <w:rFonts w:hint="default" w:ascii="Calibri" w:hAnsi="Calibri" w:cs="Calibri"/>
          <w:b/>
          <w:sz w:val="24"/>
        </w:rPr>
      </w:pPr>
      <w:r>
        <w:rPr>
          <w:rFonts w:hint="default" w:ascii="Calibri" w:hAnsi="Calibri" w:cs="Calibri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Calibri" w:hAnsi="Calibri" w:cs="Calibri"/>
          <w:sz w:val="24"/>
        </w:rPr>
      </w:pPr>
      <w:r>
        <w:rPr>
          <w:rFonts w:hint="default" w:ascii="Calibri" w:hAnsi="Calibri" w:cs="Calibri"/>
          <w:b/>
          <w:sz w:val="24"/>
        </w:rPr>
        <w:t>来源：</w:t>
      </w:r>
      <w:r>
        <w:rPr>
          <w:rFonts w:hint="default" w:ascii="Calibri" w:hAnsi="Calibri" w:cs="Calibri"/>
          <w:sz w:val="24"/>
          <w:lang w:val="en-US" w:eastAsia="zh-CN"/>
        </w:rPr>
        <w:t>膀胱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Calibri" w:hAnsi="Calibri" w:cs="Calibri"/>
          <w:sz w:val="24"/>
        </w:rPr>
      </w:pPr>
      <w:r>
        <w:rPr>
          <w:rFonts w:hint="default" w:ascii="Calibri" w:hAnsi="Calibri" w:cs="Calibri"/>
          <w:b/>
          <w:sz w:val="24"/>
        </w:rPr>
        <w:t>形态：</w:t>
      </w:r>
      <w:r>
        <w:rPr>
          <w:rFonts w:hint="default" w:ascii="Calibri" w:hAnsi="Calibri" w:cs="Calibri"/>
          <w:sz w:val="24"/>
        </w:rPr>
        <w:t>上皮细胞样</w:t>
      </w:r>
      <w:r>
        <w:rPr>
          <w:rFonts w:hint="default" w:ascii="Calibri" w:hAnsi="Calibri" w:cs="Calibri"/>
          <w:sz w:val="24"/>
          <w:lang w:eastAsia="zh-CN"/>
        </w:rPr>
        <w:t>，</w:t>
      </w:r>
      <w:r>
        <w:rPr>
          <w:rFonts w:hint="default" w:ascii="Calibri" w:hAnsi="Calibri" w:cs="Calibri"/>
          <w:sz w:val="24"/>
          <w:lang w:val="en-US" w:eastAsia="zh-CN"/>
        </w:rPr>
        <w:t>贴壁生长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Calibri" w:hAnsi="Calibri" w:cs="Calibri"/>
          <w:sz w:val="24"/>
        </w:rPr>
      </w:pPr>
      <w:r>
        <w:rPr>
          <w:rFonts w:hint="default" w:ascii="Calibri" w:hAnsi="Calibri" w:cs="Calibri"/>
          <w:b/>
          <w:sz w:val="24"/>
        </w:rPr>
        <w:t>含量：</w:t>
      </w:r>
      <w:r>
        <w:rPr>
          <w:rFonts w:hint="default" w:ascii="Calibri" w:hAnsi="Calibri" w:cs="Calibri"/>
          <w:sz w:val="24"/>
        </w:rPr>
        <w:t>&gt;</w:t>
      </w:r>
      <w:r>
        <w:rPr>
          <w:rFonts w:hint="default" w:ascii="Calibri" w:hAnsi="Calibri" w:cs="Calibri"/>
          <w:sz w:val="24"/>
          <w:lang w:val="en-US" w:eastAsia="zh-CN"/>
        </w:rPr>
        <w:t>5</w:t>
      </w:r>
      <w:r>
        <w:rPr>
          <w:rFonts w:hint="default" w:ascii="Calibri" w:hAnsi="Calibri" w:cs="Calibri"/>
          <w:sz w:val="24"/>
        </w:rPr>
        <w:t>x10</w:t>
      </w:r>
      <w:r>
        <w:rPr>
          <w:rFonts w:hint="default" w:ascii="Calibri" w:hAnsi="Calibri" w:cs="Calibri"/>
          <w:sz w:val="24"/>
          <w:lang w:val="en-US" w:eastAsia="zh-CN"/>
        </w:rPr>
        <w:t>^5</w:t>
      </w:r>
      <w:r>
        <w:rPr>
          <w:rFonts w:hint="default" w:ascii="Calibri" w:hAnsi="Calibri" w:cs="Calibri"/>
          <w:sz w:val="24"/>
          <w:vertAlign w:val="superscript"/>
          <w:lang w:val="en-US" w:eastAsia="zh-CN"/>
        </w:rPr>
        <w:t xml:space="preserve"> </w:t>
      </w:r>
      <w:r>
        <w:rPr>
          <w:rFonts w:hint="default" w:ascii="Calibri" w:hAnsi="Calibri" w:cs="Calibri"/>
          <w:sz w:val="24"/>
          <w:vertAlign w:val="baseline"/>
        </w:rPr>
        <w:t xml:space="preserve"> </w:t>
      </w:r>
      <w:r>
        <w:rPr>
          <w:rFonts w:hint="default" w:ascii="Calibri" w:hAnsi="Calibri" w:cs="Calibri"/>
          <w:sz w:val="24"/>
          <w:vertAlign w:val="baseline"/>
          <w:lang w:val="en-US" w:eastAsia="zh-CN"/>
        </w:rPr>
        <w:t>细胞数</w:t>
      </w:r>
      <w:r>
        <w:rPr>
          <w:rFonts w:hint="default" w:ascii="Calibri" w:hAnsi="Calibri" w:cs="Calibri"/>
          <w:sz w:val="24"/>
          <w:vertAlign w:val="superscript"/>
        </w:rPr>
        <w:t xml:space="preserve"> 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Calibri" w:hAnsi="Calibri" w:cs="Calibri"/>
          <w:sz w:val="24"/>
        </w:rPr>
      </w:pPr>
      <w:r>
        <w:rPr>
          <w:rFonts w:hint="default" w:ascii="Calibri" w:hAnsi="Calibri" w:cs="Calibri"/>
          <w:b/>
          <w:sz w:val="24"/>
        </w:rPr>
        <w:t>规格：</w:t>
      </w:r>
      <w:r>
        <w:rPr>
          <w:rFonts w:hint="default" w:ascii="Calibri" w:hAnsi="Calibri" w:cs="Calibri"/>
          <w:sz w:val="24"/>
        </w:rPr>
        <w:t>T25瓶或者1mL冻存管包装</w:t>
      </w:r>
    </w:p>
    <w:p>
      <w:pPr>
        <w:numPr>
          <w:ilvl w:val="0"/>
          <w:numId w:val="1"/>
        </w:numPr>
        <w:ind w:left="360" w:leftChars="0" w:hanging="360" w:firstLineChars="0"/>
        <w:jc w:val="left"/>
        <w:rPr>
          <w:rFonts w:hint="default" w:ascii="Calibri" w:hAnsi="Calibri" w:cs="Calibri"/>
          <w:sz w:val="24"/>
        </w:rPr>
      </w:pPr>
      <w:r>
        <w:rPr>
          <w:rFonts w:hint="default" w:ascii="Calibri" w:hAnsi="Calibri" w:cs="Calibri"/>
          <w:b/>
          <w:kern w:val="2"/>
          <w:sz w:val="24"/>
          <w:szCs w:val="22"/>
          <w:lang w:val="en-US" w:eastAsia="zh-CN" w:bidi="ar-SA"/>
        </w:rPr>
        <w:t>用途：</w:t>
      </w:r>
      <w:r>
        <w:rPr>
          <w:rFonts w:hint="default" w:ascii="Calibri" w:hAnsi="Calibri" w:cs="Calibri"/>
          <w:kern w:val="2"/>
          <w:sz w:val="24"/>
          <w:szCs w:val="22"/>
          <w:lang w:val="en-US" w:eastAsia="zh-CN" w:bidi="ar-SA"/>
        </w:rPr>
        <w:t>仅供科研使用。</w:t>
      </w:r>
    </w:p>
    <w:p>
      <w:pPr>
        <w:pStyle w:val="9"/>
        <w:ind w:firstLine="0" w:firstLineChars="0"/>
        <w:jc w:val="left"/>
        <w:rPr>
          <w:rFonts w:hint="default" w:ascii="Calibri" w:hAnsi="Calibri" w:cs="Calibri"/>
          <w:sz w:val="24"/>
        </w:rPr>
      </w:pPr>
    </w:p>
    <w:p>
      <w:pPr>
        <w:rPr>
          <w:rFonts w:hint="default" w:ascii="Calibri" w:hAnsi="Calibri" w:cs="Calibri"/>
          <w:sz w:val="24"/>
        </w:rPr>
      </w:pPr>
      <w:r>
        <w:rPr>
          <w:rFonts w:hint="default" w:ascii="Calibri" w:hAnsi="Calibri" w:cs="Calibri"/>
          <w:b/>
          <w:sz w:val="24"/>
        </w:rPr>
        <w:t>运输和保存：</w:t>
      </w:r>
      <w:r>
        <w:rPr>
          <w:rFonts w:hint="default" w:ascii="Calibri" w:hAnsi="Calibri" w:cs="Calibri"/>
          <w:sz w:val="24"/>
        </w:rPr>
        <w:t>干冰运输及复苏好存活细胞：（1）1mL冻存管包装干冰运输，收到后-80度冰箱保存过夜后转入液氮或直接复苏，若发现干冰已挥发干净、冻存管瓶盖脱落、破损及细胞有污染，请立即与我们联系。（2）T25瓶复苏的存活细胞常温发货，收到后按照细胞接收后的处理方法操作。</w:t>
      </w:r>
    </w:p>
    <w:p>
      <w:pPr>
        <w:pStyle w:val="9"/>
        <w:ind w:firstLine="0" w:firstLineChars="0"/>
        <w:jc w:val="left"/>
        <w:rPr>
          <w:rFonts w:hint="default" w:ascii="Calibri" w:hAnsi="Calibri" w:cs="Calibri"/>
          <w:b/>
          <w:sz w:val="24"/>
        </w:rPr>
      </w:pPr>
      <w:r>
        <w:rPr>
          <w:rFonts w:hint="default" w:ascii="Calibri" w:hAnsi="Calibri" w:cs="Calibri"/>
          <w:b/>
          <w:sz w:val="24"/>
        </w:rPr>
        <w:t>细胞接收后的处理：</w:t>
      </w:r>
    </w:p>
    <w:p>
      <w:pPr>
        <w:jc w:val="left"/>
        <w:rPr>
          <w:rFonts w:hint="default" w:ascii="Calibri" w:hAnsi="Calibri" w:cs="Calibri"/>
          <w:sz w:val="24"/>
        </w:rPr>
      </w:pPr>
      <w:r>
        <w:rPr>
          <w:rFonts w:hint="default" w:ascii="Calibri" w:hAnsi="Calibri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default" w:ascii="Calibri" w:hAnsi="Calibri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default" w:ascii="Calibri" w:hAnsi="Calibri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default" w:ascii="Calibri" w:hAnsi="Calibri" w:cs="Calibri"/>
          <w:sz w:val="24"/>
        </w:rPr>
      </w:pPr>
      <w:r>
        <w:rPr>
          <w:rFonts w:hint="default" w:ascii="Calibri" w:hAnsi="Calibri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hint="default" w:ascii="Calibri" w:hAnsi="Calibri" w:cs="Calibri"/>
          <w:color w:val="000000"/>
          <w:sz w:val="24"/>
        </w:rPr>
      </w:pPr>
      <w:r>
        <w:rPr>
          <w:rFonts w:hint="default" w:ascii="Calibri" w:hAnsi="Calibri" w:cs="Calibri"/>
          <w:sz w:val="24"/>
          <w:lang w:val="en-US" w:eastAsia="zh-CN"/>
        </w:rPr>
        <w:t>3）</w:t>
      </w:r>
      <w:r>
        <w:rPr>
          <w:rFonts w:hint="default" w:ascii="Calibri" w:hAnsi="Calibri" w:cs="Calibri"/>
          <w:sz w:val="24"/>
        </w:rPr>
        <w:t>贴壁细胞：细胞在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default" w:ascii="Calibri" w:hAnsi="Calibri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default" w:ascii="Calibri" w:hAnsi="Calibri" w:cs="Calibri"/>
          <w:sz w:val="24"/>
        </w:rPr>
        <w:t>h，显微镜下观察细胞的生长和贴壁情况，有些贴壁细胞在快递运送过程中会因振动脱落和脱落后成团的情况。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wordWrap w:val="0"/>
        <w:jc w:val="both"/>
        <w:rPr>
          <w:rFonts w:hint="default" w:ascii="Calibri" w:hAnsi="Calibri" w:cs="Calibri"/>
          <w:b/>
          <w:sz w:val="24"/>
        </w:rPr>
      </w:pPr>
      <w:r>
        <w:rPr>
          <w:rFonts w:hint="default" w:ascii="Calibri" w:hAnsi="Calibri" w:cs="Calibri"/>
          <w:color w:val="000000"/>
          <w:sz w:val="24"/>
          <w:lang w:val="en-US" w:eastAsia="zh-CN"/>
        </w:rPr>
        <w:t>4</w:t>
      </w:r>
      <w:r>
        <w:rPr>
          <w:rFonts w:hint="default" w:ascii="Calibri" w:hAnsi="Calibri" w:cs="Calibri"/>
          <w:color w:val="000000"/>
          <w:sz w:val="24"/>
        </w:rPr>
        <w:t>）</w:t>
      </w:r>
      <w:r>
        <w:rPr>
          <w:rFonts w:hint="default" w:ascii="Calibri" w:hAnsi="Calibri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default" w:ascii="Calibri" w:hAnsi="Calibri" w:cs="Calibri"/>
          <w:b/>
          <w:sz w:val="24"/>
        </w:rPr>
        <w:t xml:space="preserve">                       </w:t>
      </w:r>
    </w:p>
    <w:p>
      <w:pPr>
        <w:jc w:val="left"/>
        <w:rPr>
          <w:rFonts w:hint="default" w:ascii="Calibri" w:hAnsi="Calibri" w:cs="Calibri"/>
          <w:b/>
          <w:sz w:val="24"/>
        </w:rPr>
      </w:pPr>
    </w:p>
    <w:p>
      <w:pPr>
        <w:jc w:val="left"/>
        <w:rPr>
          <w:rFonts w:hint="default" w:ascii="Calibri" w:hAnsi="Calibri" w:cs="Calibri"/>
          <w:b/>
          <w:sz w:val="24"/>
        </w:rPr>
      </w:pPr>
      <w:r>
        <w:rPr>
          <w:rFonts w:hint="default" w:ascii="Calibri" w:hAnsi="Calibri" w:cs="Calibri"/>
          <w:b/>
          <w:sz w:val="24"/>
        </w:rPr>
        <w:t>一．培养基及培养冻存条件准备：</w:t>
      </w:r>
    </w:p>
    <w:p>
      <w:pPr>
        <w:pStyle w:val="9"/>
        <w:numPr>
          <w:ilvl w:val="0"/>
          <w:numId w:val="2"/>
        </w:numPr>
        <w:ind w:firstLineChars="0"/>
        <w:jc w:val="left"/>
        <w:rPr>
          <w:rFonts w:hint="default" w:ascii="Calibri" w:hAnsi="Calibri" w:cs="Calibri"/>
          <w:sz w:val="24"/>
        </w:rPr>
      </w:pPr>
      <w:r>
        <w:rPr>
          <w:rFonts w:hint="default" w:ascii="Calibri" w:hAnsi="Calibri" w:cs="Calibri"/>
          <w:sz w:val="24"/>
        </w:rPr>
        <w:t>准备</w:t>
      </w:r>
      <w:r>
        <w:rPr>
          <w:rFonts w:hint="default" w:ascii="Calibri" w:hAnsi="Calibri" w:cs="Calibri"/>
          <w:sz w:val="24"/>
          <w:lang w:val="en-US"/>
        </w:rPr>
        <w:t>MEM</w:t>
      </w:r>
      <w:r>
        <w:rPr>
          <w:rFonts w:hint="default" w:ascii="Calibri" w:hAnsi="Calibri" w:cs="Calibri"/>
          <w:sz w:val="24"/>
        </w:rPr>
        <w:t>培养基；</w:t>
      </w:r>
      <w:r>
        <w:rPr>
          <w:rFonts w:hint="eastAsia" w:ascii="Calibri" w:hAnsi="Calibri" w:cs="Calibri"/>
          <w:sz w:val="24"/>
          <w:lang w:val="en-US" w:eastAsia="zh-CN"/>
        </w:rPr>
        <w:t>特级</w:t>
      </w:r>
      <w:bookmarkStart w:id="4" w:name="_GoBack"/>
      <w:bookmarkEnd w:id="4"/>
      <w:r>
        <w:rPr>
          <w:rFonts w:hint="default" w:ascii="Calibri" w:hAnsi="Calibri" w:cs="Calibri"/>
          <w:sz w:val="24"/>
        </w:rPr>
        <w:t>胎牛血清，10%；双抗，1%。</w:t>
      </w:r>
    </w:p>
    <w:p>
      <w:pPr>
        <w:pStyle w:val="9"/>
        <w:numPr>
          <w:ilvl w:val="0"/>
          <w:numId w:val="2"/>
        </w:numPr>
        <w:ind w:firstLineChars="0"/>
        <w:jc w:val="left"/>
        <w:rPr>
          <w:rFonts w:hint="default" w:ascii="Calibri" w:hAnsi="Calibri" w:cs="Calibri"/>
          <w:sz w:val="24"/>
        </w:rPr>
      </w:pPr>
      <w:r>
        <w:rPr>
          <w:rFonts w:hint="default" w:ascii="Calibri" w:hAnsi="Calibri" w:cs="Calibri"/>
          <w:sz w:val="24"/>
        </w:rPr>
        <w:t>培养条件：气相：空气，95%；二氧化碳，5%。温度：37摄氏度，培养箱湿度为70%-80%。</w:t>
      </w:r>
    </w:p>
    <w:p>
      <w:pPr>
        <w:pStyle w:val="9"/>
        <w:numPr>
          <w:ilvl w:val="0"/>
          <w:numId w:val="2"/>
        </w:numPr>
        <w:ind w:firstLineChars="0"/>
        <w:jc w:val="left"/>
        <w:rPr>
          <w:rFonts w:hint="default" w:ascii="Calibri" w:hAnsi="Calibri" w:cs="Calibri"/>
          <w:sz w:val="24"/>
        </w:rPr>
      </w:pPr>
      <w:r>
        <w:rPr>
          <w:rFonts w:hint="default" w:ascii="Calibri" w:hAnsi="Calibri" w:cs="Calibri"/>
          <w:sz w:val="24"/>
        </w:rPr>
        <w:t>冻存液：</w:t>
      </w:r>
      <w:r>
        <w:rPr>
          <w:rFonts w:hint="default" w:ascii="Calibri" w:hAnsi="Calibri" w:cs="Calibri"/>
          <w:sz w:val="24"/>
          <w:szCs w:val="24"/>
          <w:lang w:val="en-US" w:eastAsia="zh-CN"/>
        </w:rPr>
        <w:t>无血清细胞冻存液</w:t>
      </w:r>
      <w:r>
        <w:rPr>
          <w:rFonts w:hint="default" w:ascii="Calibri" w:hAnsi="Calibri" w:cs="Calibri"/>
          <w:sz w:val="24"/>
          <w:szCs w:val="24"/>
        </w:rPr>
        <w:t>。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rFonts w:hint="default" w:ascii="Calibri" w:hAnsi="Calibri" w:cs="Calibri"/>
          <w:b/>
          <w:sz w:val="24"/>
        </w:rPr>
      </w:pPr>
      <w:r>
        <w:rPr>
          <w:rFonts w:hint="default" w:ascii="Calibri" w:hAnsi="Calibri" w:cs="Calibri"/>
          <w:b/>
          <w:sz w:val="24"/>
        </w:rPr>
        <w:t>细胞处理：</w:t>
      </w:r>
    </w:p>
    <w:p>
      <w:pPr>
        <w:numPr>
          <w:ilvl w:val="0"/>
          <w:numId w:val="4"/>
        </w:num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宋体" w:cs="Calibri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default" w:ascii="Calibri" w:hAnsi="Calibri" w:cs="Calibri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4"/>
        </w:numPr>
        <w:ind w:firstLineChars="0"/>
        <w:rPr>
          <w:rFonts w:hint="default" w:ascii="Calibri" w:hAnsi="Calibri" w:cs="Calibri"/>
          <w:b/>
          <w:sz w:val="24"/>
        </w:rPr>
      </w:pPr>
      <w:r>
        <w:rPr>
          <w:rFonts w:hint="default" w:ascii="Calibri" w:hAnsi="Calibri" w:cs="Calibri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default" w:ascii="Calibri" w:hAnsi="Calibri" w:cs="Calibri"/>
          <w:sz w:val="24"/>
          <w:szCs w:val="24"/>
        </w:rPr>
        <w:t>如果细胞密度达80%-90%，即可进行传代培养。</w:t>
      </w:r>
    </w:p>
    <w:p>
      <w:pPr>
        <w:rPr>
          <w:rFonts w:hint="default" w:ascii="Calibri" w:hAnsi="Calibri" w:cs="Calibri"/>
          <w:kern w:val="2"/>
          <w:sz w:val="24"/>
          <w:szCs w:val="24"/>
          <w:lang w:val="en-US" w:eastAsia="zh-CN" w:bidi="ar-SA"/>
        </w:rPr>
      </w:pPr>
      <w:r>
        <w:rPr>
          <w:rFonts w:hint="default" w:ascii="Calibri" w:hAnsi="Calibri" w:cs="Calibri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弃去培养上清，用不含钙、镁离子的PBS润洗细胞1-2次。</w:t>
      </w:r>
    </w:p>
    <w:p>
      <w:pPr>
        <w:numPr>
          <w:ilvl w:val="0"/>
          <w:numId w:val="5"/>
        </w:numPr>
        <w:ind w:left="0" w:leftChars="0" w:firstLine="240" w:firstLineChars="10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加入</w:t>
      </w:r>
      <w:r>
        <w:rPr>
          <w:rFonts w:hint="default" w:ascii="Calibri" w:hAnsi="Calibri" w:cs="Calibri"/>
          <w:color w:val="000000"/>
          <w:sz w:val="24"/>
          <w:szCs w:val="24"/>
        </w:rPr>
        <w:t>0.25％（w / v）胰蛋白酶-0.53 mM EDTA于</w:t>
      </w:r>
      <w:r>
        <w:rPr>
          <w:rFonts w:hint="default" w:ascii="Calibri" w:hAnsi="Calibri" w:cs="Calibri"/>
          <w:sz w:val="24"/>
          <w:szCs w:val="24"/>
        </w:rPr>
        <w:t>培养瓶中</w:t>
      </w:r>
      <w:r>
        <w:rPr>
          <w:rFonts w:hint="default" w:ascii="Calibri" w:hAnsi="Calibri" w:cs="Calibri"/>
          <w:color w:val="000000"/>
        </w:rPr>
        <w:t>（T25瓶1-2mL，T75瓶2-3mL）</w:t>
      </w:r>
      <w:r>
        <w:rPr>
          <w:rFonts w:hint="default" w:ascii="Calibri" w:hAnsi="Calibri" w:cs="Calibri"/>
          <w:color w:val="000000"/>
          <w:sz w:val="24"/>
          <w:szCs w:val="24"/>
        </w:rPr>
        <w:t>，</w:t>
      </w:r>
      <w:r>
        <w:rPr>
          <w:rFonts w:hint="default" w:ascii="Calibri" w:hAnsi="Calibri" w:cs="Calibri"/>
          <w:sz w:val="24"/>
          <w:szCs w:val="24"/>
        </w:rPr>
        <w:t>置于37℃培养箱中消化</w:t>
      </w:r>
      <w:r>
        <w:rPr>
          <w:rFonts w:hint="default" w:ascii="Calibri" w:hAnsi="Calibri" w:cs="Calibri"/>
          <w:color w:val="000000"/>
          <w:sz w:val="24"/>
          <w:szCs w:val="24"/>
        </w:rPr>
        <w:t>1-2分钟</w:t>
      </w:r>
      <w:bookmarkStart w:id="0" w:name="_Hlk57232657"/>
      <w:r>
        <w:rPr>
          <w:rFonts w:hint="default" w:ascii="Calibri" w:hAnsi="Calibri" w:cs="Calibri"/>
          <w:color w:val="000000"/>
          <w:sz w:val="24"/>
          <w:szCs w:val="24"/>
        </w:rPr>
        <w:t>（难消化的细胞可以适当延长消化时间）</w:t>
      </w:r>
      <w:bookmarkEnd w:id="0"/>
      <w:r>
        <w:rPr>
          <w:rFonts w:hint="default" w:ascii="Calibri" w:hAnsi="Calibri" w:cs="Calibri"/>
          <w:color w:val="000000"/>
          <w:sz w:val="24"/>
          <w:szCs w:val="24"/>
        </w:rPr>
        <w:t>，然</w:t>
      </w:r>
      <w:r>
        <w:rPr>
          <w:rFonts w:hint="default" w:ascii="Calibri" w:hAnsi="Calibri" w:cs="Calibri"/>
          <w:sz w:val="24"/>
          <w:szCs w:val="24"/>
        </w:rPr>
        <w:t>后在显微镜下观察细胞消化情况，若细胞大部分变圆并脱落，迅速拿回操作台，轻敲几下培养瓶后</w:t>
      </w:r>
      <w:r>
        <w:rPr>
          <w:rFonts w:hint="default" w:ascii="Calibri" w:hAnsi="Calibri" w:cs="Calibri"/>
          <w:color w:val="000000"/>
          <w:sz w:val="24"/>
          <w:szCs w:val="24"/>
        </w:rPr>
        <w:t>加入</w:t>
      </w:r>
      <w:bookmarkStart w:id="1" w:name="_Hlk55727570"/>
      <w:r>
        <w:rPr>
          <w:rFonts w:hint="default" w:ascii="Calibri" w:hAnsi="Calibri" w:cs="Calibri"/>
          <w:color w:val="000000"/>
          <w:sz w:val="24"/>
          <w:szCs w:val="24"/>
        </w:rPr>
        <w:t>3-4ml</w:t>
      </w:r>
      <w:bookmarkEnd w:id="1"/>
      <w:r>
        <w:rPr>
          <w:rFonts w:hint="default" w:ascii="Calibri" w:hAnsi="Calibri" w:cs="Calibri"/>
          <w:color w:val="000000"/>
          <w:sz w:val="24"/>
          <w:szCs w:val="24"/>
        </w:rPr>
        <w:t>含10%</w:t>
      </w:r>
      <w:r>
        <w:rPr>
          <w:rFonts w:hint="default" w:ascii="Calibri" w:hAnsi="Calibri" w:cs="Calibri"/>
          <w:color w:val="000000"/>
          <w:sz w:val="24"/>
          <w:szCs w:val="24"/>
          <w:lang w:val="en-US" w:eastAsia="zh-CN"/>
        </w:rPr>
        <w:t>FBS</w:t>
      </w:r>
      <w:r>
        <w:rPr>
          <w:rFonts w:hint="default" w:ascii="Calibri" w:hAnsi="Calibri" w:cs="Calibri"/>
          <w:color w:val="000000"/>
          <w:sz w:val="24"/>
          <w:szCs w:val="24"/>
        </w:rPr>
        <w:t>的培养基来</w:t>
      </w:r>
      <w:r>
        <w:rPr>
          <w:rFonts w:hint="default" w:ascii="Calibri" w:hAnsi="Calibri" w:cs="Calibri"/>
          <w:sz w:val="24"/>
          <w:szCs w:val="24"/>
        </w:rPr>
        <w:t xml:space="preserve">终止消化。 </w:t>
      </w:r>
    </w:p>
    <w:p>
      <w:pPr>
        <w:numPr>
          <w:ilvl w:val="0"/>
          <w:numId w:val="5"/>
        </w:numPr>
        <w:ind w:left="0" w:leftChars="0" w:firstLine="240" w:firstLineChars="10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轻轻打匀后吸出，在</w:t>
      </w:r>
      <w:r>
        <w:rPr>
          <w:rFonts w:hint="default" w:ascii="Calibri" w:hAnsi="Calibri" w:cs="Calibri"/>
          <w:color w:val="000000"/>
          <w:sz w:val="24"/>
          <w:szCs w:val="24"/>
        </w:rPr>
        <w:t>1000RPM条</w:t>
      </w:r>
      <w:r>
        <w:rPr>
          <w:rFonts w:hint="default" w:ascii="Calibri" w:hAnsi="Calibri" w:cs="Calibri"/>
          <w:sz w:val="24"/>
          <w:szCs w:val="24"/>
        </w:rPr>
        <w:t>件下离心3-5min，弃去上清液，补加1-2mL培养液后吹匀。</w:t>
      </w:r>
      <w:r>
        <w:rPr>
          <w:rFonts w:hint="default" w:ascii="Calibri" w:hAnsi="Calibri" w:cs="Calibri"/>
          <w:sz w:val="24"/>
        </w:rPr>
        <w:t>将细胞悬液按1：2的比例分到新T25瓶中，添加</w:t>
      </w:r>
      <w:r>
        <w:rPr>
          <w:rFonts w:hint="default" w:ascii="Calibri" w:hAnsi="Calibri" w:cs="Calibri"/>
          <w:sz w:val="24"/>
          <w:lang w:val="en-US" w:eastAsia="zh-CN"/>
        </w:rPr>
        <w:t>6-8ml</w:t>
      </w:r>
      <w:r>
        <w:rPr>
          <w:rFonts w:hint="default" w:ascii="Calibri" w:hAnsi="Calibri" w:cs="Calibri"/>
          <w:sz w:val="24"/>
        </w:rPr>
        <w:t>按照说明书要求配置的新的完全培养基以保持细胞的生长活力，后续传代根据实际情况按1:2~1:5的比例进行</w:t>
      </w:r>
      <w:r>
        <w:rPr>
          <w:rFonts w:hint="default" w:ascii="Calibri" w:hAnsi="Calibri" w:cs="Calibri"/>
          <w:color w:val="000000"/>
        </w:rPr>
        <w:t>。</w:t>
      </w:r>
    </w:p>
    <w:p>
      <w:pPr>
        <w:numPr>
          <w:ilvl w:val="0"/>
          <w:numId w:val="6"/>
        </w:numPr>
        <w:ind w:left="466" w:leftChars="50" w:hanging="361" w:hangingChars="15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color w:val="000000"/>
          <w:kern w:val="2"/>
          <w:sz w:val="24"/>
          <w:szCs w:val="24"/>
          <w:lang w:val="en-US" w:eastAsia="zh-CN" w:bidi="ar-SA"/>
        </w:rPr>
        <w:t xml:space="preserve">细胞冻存: </w:t>
      </w:r>
      <w:r>
        <w:rPr>
          <w:rFonts w:hint="default" w:ascii="Calibri" w:hAnsi="Calibri" w:cs="Calibri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7"/>
        </w:numPr>
        <w:ind w:left="270" w:leftChars="0" w:firstLine="0" w:firstLineChars="0"/>
        <w:jc w:val="both"/>
        <w:rPr>
          <w:rFonts w:hint="default" w:ascii="Calibri" w:hAnsi="Calibri" w:cs="Calibri"/>
          <w:color w:val="000000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细胞冻存时按照</w:t>
      </w:r>
      <w:r>
        <w:rPr>
          <w:rFonts w:hint="default" w:ascii="Calibri" w:hAnsi="Calibri" w:cs="Calibri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rFonts w:hint="default" w:ascii="Calibri" w:hAnsi="Calibri" w:cs="Calibri"/>
          <w:color w:val="000000"/>
          <w:sz w:val="24"/>
          <w:szCs w:val="24"/>
        </w:rPr>
        <w:t>1×10</w:t>
      </w:r>
      <w:r>
        <w:rPr>
          <w:rFonts w:hint="default" w:ascii="Calibri" w:hAnsi="Calibri" w:cs="Calibri"/>
          <w:color w:val="000000"/>
          <w:sz w:val="24"/>
          <w:szCs w:val="24"/>
          <w:vertAlign w:val="superscript"/>
        </w:rPr>
        <w:t>6</w:t>
      </w:r>
      <w:r>
        <w:rPr>
          <w:rFonts w:hint="default" w:ascii="Calibri" w:hAnsi="Calibri" w:cs="Calibri"/>
          <w:color w:val="000000"/>
          <w:sz w:val="24"/>
          <w:szCs w:val="24"/>
        </w:rPr>
        <w:t>~1×10</w:t>
      </w:r>
      <w:r>
        <w:rPr>
          <w:rFonts w:hint="default" w:ascii="Calibri" w:hAnsi="Calibri" w:cs="Calibri"/>
          <w:color w:val="000000"/>
          <w:sz w:val="24"/>
          <w:szCs w:val="24"/>
          <w:vertAlign w:val="superscript"/>
        </w:rPr>
        <w:t>7</w:t>
      </w:r>
      <w:r>
        <w:rPr>
          <w:rFonts w:hint="default" w:ascii="Calibri" w:hAnsi="Calibri" w:cs="Calibri"/>
          <w:color w:val="000000"/>
          <w:sz w:val="24"/>
          <w:szCs w:val="24"/>
        </w:rPr>
        <w:t>个活细胞/m</w:t>
      </w:r>
      <w:bookmarkEnd w:id="2"/>
      <w:r>
        <w:rPr>
          <w:rFonts w:hint="default" w:ascii="Calibri" w:hAnsi="Calibri" w:cs="Calibri"/>
          <w:color w:val="000000"/>
          <w:sz w:val="24"/>
          <w:szCs w:val="24"/>
        </w:rPr>
        <w:t>l</w:t>
      </w:r>
      <w:r>
        <w:rPr>
          <w:rFonts w:hint="default" w:ascii="Calibri" w:hAnsi="Calibri" w:cs="Calibri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7"/>
        </w:numPr>
        <w:ind w:left="270" w:leftChars="0" w:firstLine="0" w:firstLineChars="0"/>
        <w:jc w:val="both"/>
        <w:rPr>
          <w:rFonts w:hint="default" w:ascii="Calibri" w:hAnsi="Calibri" w:cs="Calibri"/>
          <w:color w:val="000000"/>
          <w:sz w:val="24"/>
          <w:szCs w:val="24"/>
        </w:rPr>
      </w:pPr>
      <w:bookmarkStart w:id="3" w:name="_Hlk55846335"/>
      <w:r>
        <w:rPr>
          <w:rFonts w:hint="default" w:ascii="Calibri" w:hAnsi="Calibri" w:cs="Calibri"/>
          <w:sz w:val="24"/>
        </w:rPr>
        <w:t>1000rpm离心3-5min，去掉上清。用</w:t>
      </w:r>
      <w:r>
        <w:rPr>
          <w:rFonts w:hint="default" w:ascii="Calibri" w:hAnsi="Calibri" w:cs="Calibri"/>
          <w:sz w:val="24"/>
          <w:lang w:val="en-US" w:eastAsia="zh-CN"/>
        </w:rPr>
        <w:t>无血清</w:t>
      </w:r>
      <w:r>
        <w:rPr>
          <w:rFonts w:hint="default" w:ascii="Calibri" w:hAnsi="Calibri" w:cs="Calibri"/>
          <w:sz w:val="24"/>
        </w:rPr>
        <w:t>细胞冻存液重悬细胞 ，按每1ml冻存液含</w:t>
      </w:r>
      <w:r>
        <w:rPr>
          <w:rFonts w:hint="default" w:ascii="Calibri" w:hAnsi="Calibri" w:cs="Calibri"/>
          <w:color w:val="000000"/>
          <w:sz w:val="24"/>
          <w:szCs w:val="24"/>
        </w:rPr>
        <w:t>1×10</w:t>
      </w:r>
      <w:r>
        <w:rPr>
          <w:rFonts w:hint="default" w:ascii="Calibri" w:hAnsi="Calibri" w:cs="Calibri"/>
          <w:color w:val="000000"/>
          <w:sz w:val="24"/>
          <w:szCs w:val="24"/>
          <w:vertAlign w:val="superscript"/>
        </w:rPr>
        <w:t>6</w:t>
      </w:r>
      <w:r>
        <w:rPr>
          <w:rFonts w:hint="default" w:ascii="Calibri" w:hAnsi="Calibri" w:cs="Calibri"/>
          <w:color w:val="000000"/>
          <w:sz w:val="24"/>
          <w:szCs w:val="24"/>
        </w:rPr>
        <w:t>~1×10</w:t>
      </w:r>
      <w:r>
        <w:rPr>
          <w:rFonts w:hint="default" w:ascii="Calibri" w:hAnsi="Calibri" w:cs="Calibri"/>
          <w:color w:val="000000"/>
          <w:sz w:val="24"/>
          <w:szCs w:val="24"/>
          <w:vertAlign w:val="superscript"/>
        </w:rPr>
        <w:t>7</w:t>
      </w:r>
      <w:r>
        <w:rPr>
          <w:rFonts w:hint="default" w:ascii="Calibri" w:hAnsi="Calibri" w:cs="Calibri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7"/>
        </w:numPr>
        <w:ind w:left="270" w:leftChars="0" w:firstLine="0" w:firstLineChars="0"/>
        <w:jc w:val="both"/>
        <w:rPr>
          <w:rFonts w:hint="default" w:ascii="Calibri" w:hAnsi="Calibri" w:cs="Calibri"/>
          <w:color w:val="000000"/>
          <w:sz w:val="24"/>
          <w:szCs w:val="24"/>
        </w:rPr>
      </w:pPr>
      <w:r>
        <w:rPr>
          <w:rFonts w:hint="default" w:ascii="Calibri" w:hAnsi="Calibri" w:cs="Calibri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default" w:ascii="Calibri" w:hAnsi="Calibri" w:cs="Calibri"/>
          <w:color w:val="000000"/>
          <w:sz w:val="24"/>
          <w:szCs w:val="24"/>
        </w:rPr>
      </w:pPr>
    </w:p>
    <w:bookmarkEnd w:id="3"/>
    <w:p>
      <w:pPr>
        <w:rPr>
          <w:rFonts w:hint="default" w:ascii="Calibri" w:hAnsi="Calibri" w:cs="Calibri"/>
          <w:b/>
          <w:color w:val="000000"/>
          <w:sz w:val="22"/>
        </w:rPr>
      </w:pPr>
      <w:r>
        <w:rPr>
          <w:rFonts w:hint="default" w:ascii="Calibri" w:hAnsi="Calibri" w:cs="Calibri"/>
          <w:b/>
          <w:color w:val="000000"/>
          <w:sz w:val="22"/>
        </w:rPr>
        <w:t xml:space="preserve">注意事项： </w:t>
      </w:r>
    </w:p>
    <w:p>
      <w:pPr>
        <w:rPr>
          <w:rFonts w:hint="default" w:ascii="Calibri" w:hAnsi="Calibri" w:cs="Calibri"/>
          <w:color w:val="000000"/>
          <w:sz w:val="24"/>
          <w:szCs w:val="24"/>
        </w:rPr>
      </w:pPr>
      <w:r>
        <w:rPr>
          <w:rFonts w:hint="default" w:ascii="Calibri" w:hAnsi="Calibri" w:cs="Calibri"/>
          <w:color w:val="000000"/>
          <w:sz w:val="22"/>
          <w:szCs w:val="24"/>
        </w:rPr>
        <w:t>1.</w:t>
      </w:r>
      <w:r>
        <w:rPr>
          <w:rFonts w:hint="default" w:ascii="Calibri" w:hAnsi="Calibri" w:cs="Calibri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default" w:ascii="Calibri" w:hAnsi="Calibri" w:cs="Calibri"/>
          <w:b/>
          <w:sz w:val="24"/>
        </w:rPr>
      </w:pPr>
      <w:r>
        <w:rPr>
          <w:rFonts w:hint="default" w:ascii="Calibri" w:hAnsi="Calibri" w:cs="Calibri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rFonts w:hint="default" w:ascii="Calibri" w:hAnsi="Calibri" w:cs="Calibri"/>
          <w:sz w:val="22"/>
          <w:szCs w:val="24"/>
        </w:rPr>
      </w:pPr>
    </w:p>
    <w:p>
      <w:pPr>
        <w:rPr>
          <w:rFonts w:hint="default" w:ascii="Calibri" w:hAnsi="Calibri" w:cs="Calibri"/>
        </w:rPr>
      </w:pPr>
    </w:p>
    <w:p>
      <w:pPr>
        <w:rPr>
          <w:rFonts w:hint="default" w:ascii="Calibri" w:hAnsi="Calibri" w:cs="Calibri"/>
          <w:b/>
          <w:sz w:val="24"/>
        </w:rPr>
      </w:pPr>
    </w:p>
    <w:p>
      <w:pPr>
        <w:rPr>
          <w:rFonts w:hint="default" w:ascii="Calibri" w:hAnsi="Calibri" w:cs="Calibri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0B582D"/>
    <w:multiLevelType w:val="singleLevel"/>
    <w:tmpl w:val="E50B582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84571C"/>
    <w:multiLevelType w:val="multilevel"/>
    <w:tmpl w:val="3584571C"/>
    <w:lvl w:ilvl="0" w:tentative="0">
      <w:start w:val="2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10C740"/>
    <w:multiLevelType w:val="singleLevel"/>
    <w:tmpl w:val="5710C740"/>
    <w:lvl w:ilvl="0" w:tentative="0">
      <w:start w:val="3"/>
      <w:numFmt w:val="decimal"/>
      <w:suff w:val="nothing"/>
      <w:lvlText w:val="%1）"/>
      <w:lvlJc w:val="left"/>
    </w:lvl>
  </w:abstractNum>
  <w:abstractNum w:abstractNumId="5">
    <w:nsid w:val="5DDFAC68"/>
    <w:multiLevelType w:val="singleLevel"/>
    <w:tmpl w:val="5DDFAC68"/>
    <w:lvl w:ilvl="0" w:tentative="0">
      <w:start w:val="1"/>
      <w:numFmt w:val="decimal"/>
      <w:suff w:val="space"/>
      <w:lvlText w:val="%1."/>
      <w:lvlJc w:val="left"/>
      <w:pPr>
        <w:ind w:left="270" w:firstLine="0"/>
      </w:pPr>
    </w:lvl>
  </w:abstractNum>
  <w:abstractNum w:abstractNumId="6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2D074F7"/>
    <w:rsid w:val="03B33916"/>
    <w:rsid w:val="055661F0"/>
    <w:rsid w:val="06727999"/>
    <w:rsid w:val="11D72467"/>
    <w:rsid w:val="13A943B4"/>
    <w:rsid w:val="227F2564"/>
    <w:rsid w:val="247B7E84"/>
    <w:rsid w:val="2FDF765A"/>
    <w:rsid w:val="399B6E24"/>
    <w:rsid w:val="3F3B6D04"/>
    <w:rsid w:val="3F583FA9"/>
    <w:rsid w:val="3FCB6D47"/>
    <w:rsid w:val="42DF073E"/>
    <w:rsid w:val="47410A32"/>
    <w:rsid w:val="48895562"/>
    <w:rsid w:val="5949320E"/>
    <w:rsid w:val="5AA156E3"/>
    <w:rsid w:val="5DD92690"/>
    <w:rsid w:val="6B820395"/>
    <w:rsid w:val="6C8163CC"/>
    <w:rsid w:val="71DE17FA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1999</Words>
  <Characters>2233</Characters>
  <Lines>0</Lines>
  <Paragraphs>0</Paragraphs>
  <TotalTime>0</TotalTime>
  <ScaleCrop>false</ScaleCrop>
  <LinksUpToDate>false</LinksUpToDate>
  <CharactersWithSpaces>2308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2023-04-12T10:22:00Z</cp:lastPrinted>
  <dcterms:modified xsi:type="dcterms:W3CDTF">2023-11-03T03:36:02Z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83DDCEB951B34BCBB2621978BAD438A5_13</vt:lpwstr>
  </property>
</Properties>
</file>