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人神经上皮瘤细胞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eastAsia="zh-CN"/>
        </w:rPr>
        <w:t>SK-N-MC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这株细胞与HTB-11都是神经源的。1971年9月分离得到SK-N-MC后，发现它有中性多巴胺-β-羟化酶活性，也有细胞内儿茶酚胺，用甲醛可以诱导出荧光。</w:t>
      </w:r>
    </w:p>
    <w:p>
      <w:pPr>
        <w:jc w:val="left"/>
        <w:rPr>
          <w:rFonts w:hint="eastAsia" w:cs="Calibri"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脑；眼眶上区神经上皮瘤转移灶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A0C6D6A"/>
    <w:rsid w:val="2FDF765A"/>
    <w:rsid w:val="313D17D8"/>
    <w:rsid w:val="399B6E24"/>
    <w:rsid w:val="3A7B453B"/>
    <w:rsid w:val="3F3B6D04"/>
    <w:rsid w:val="3F583FA9"/>
    <w:rsid w:val="3FCB6D47"/>
    <w:rsid w:val="47410A32"/>
    <w:rsid w:val="48895562"/>
    <w:rsid w:val="4F1166FD"/>
    <w:rsid w:val="52936C3A"/>
    <w:rsid w:val="5949320E"/>
    <w:rsid w:val="5C001E95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1597</Words>
  <Characters>1801</Characters>
  <Lines>0</Lines>
  <Paragraphs>0</Paragraphs>
  <TotalTime>0</TotalTime>
  <ScaleCrop>false</ScaleCrop>
  <LinksUpToDate>false</LinksUpToDate>
  <CharactersWithSpaces>1853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2023-08-23T04:00:00Z</cp:lastPrinted>
  <dcterms:modified xsi:type="dcterms:W3CDTF">2023-11-05T06:26:49Z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C0C853B74C3E47CAA55B3CF7AB427A51_13</vt:lpwstr>
  </property>
</Properties>
</file>