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   人结肠腺癌细胞</w:t>
      </w:r>
    </w:p>
    <w:p>
      <w:pPr>
        <w:jc w:val="right"/>
        <w:rPr>
          <w:rFonts w:ascii="宋体" w:hAnsi="宋体"/>
          <w:color w:val="000000"/>
          <w:sz w:val="18"/>
          <w:szCs w:val="18"/>
          <w:shd w:val="clear" w:color="auto" w:fill="FFFFFF"/>
        </w:rPr>
      </w:pPr>
      <w:r>
        <w:rPr>
          <w:rFonts w:hint="eastAsia"/>
          <w:b/>
          <w:sz w:val="24"/>
        </w:rPr>
        <w:t>(</w:t>
      </w:r>
      <w:r>
        <w:rPr>
          <w:b/>
          <w:sz w:val="24"/>
        </w:rPr>
        <w:t>RKO</w:t>
      </w:r>
      <w:r>
        <w:rPr>
          <w:rFonts w:hint="eastAsia"/>
          <w:b/>
          <w:sz w:val="24"/>
        </w:rPr>
        <w:t>)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cs="Calibri"/>
          <w:sz w:val="24"/>
        </w:rPr>
      </w:pPr>
      <w:r>
        <w:rPr>
          <w:rFonts w:hint="eastAsia" w:cs="Calibri"/>
          <w:sz w:val="24"/>
        </w:rPr>
        <w:t>RKO是一个低分化的结肠癌细胞系。 RKO细胞含有野生型P53，但缺乏人甲状腺受体核受体(h-TR beta 1)。 RKO细胞的P53蛋白的水平高于RKO-E6细胞。 RKO细胞系是RKO-E6和RKO-AS45-1的亲本细胞系。 该细胞系在裸鼠中成瘤，且在软琼脂中形成集落。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/>
          <w:sz w:val="24"/>
        </w:rPr>
        <w:t>人，结肠癌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上皮样细胞</w:t>
      </w:r>
      <w:r>
        <w:rPr>
          <w:rFonts w:hint="eastAsia"/>
          <w:sz w:val="24"/>
          <w:lang w:val="en-US" w:eastAsia="zh-CN"/>
        </w:rPr>
        <w:t xml:space="preserve"> 贴壁生长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9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sz w:val="24"/>
          <w:highlight w:val="yellow"/>
          <w:u w:val="single"/>
        </w:rPr>
        <w:t>h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jc w:val="left"/>
        <w:rPr>
          <w:rFonts w:hint="eastAsia"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</w:t>
      </w:r>
      <w:r>
        <w:rPr>
          <w:sz w:val="24"/>
        </w:rPr>
        <w:t>MEM</w:t>
      </w:r>
      <w:r>
        <w:rPr>
          <w:rFonts w:hint="eastAsia"/>
          <w:sz w:val="24"/>
          <w:szCs w:val="24"/>
        </w:rPr>
        <w:t>培</w:t>
      </w:r>
      <w:r>
        <w:rPr>
          <w:rFonts w:hint="eastAsia"/>
          <w:sz w:val="24"/>
        </w:rPr>
        <w:t>养基</w:t>
      </w:r>
      <w:r>
        <w:rPr>
          <w:sz w:val="24"/>
        </w:rPr>
        <w:t>；</w:t>
      </w:r>
      <w:r>
        <w:rPr>
          <w:rFonts w:hint="eastAsia"/>
          <w:sz w:val="24"/>
          <w:lang w:val="en-US" w:eastAsia="zh-CN"/>
        </w:rPr>
        <w:t>特级</w:t>
      </w:r>
      <w:r>
        <w:rPr>
          <w:sz w:val="24"/>
        </w:rPr>
        <w:t>胎牛血清，10%</w:t>
      </w:r>
      <w:r>
        <w:rPr>
          <w:rFonts w:hint="eastAsia"/>
          <w:sz w:val="24"/>
        </w:rPr>
        <w:t>；</w:t>
      </w:r>
      <w:r>
        <w:rPr>
          <w:sz w:val="24"/>
        </w:rPr>
        <w:t>双抗</w:t>
      </w:r>
      <w:r>
        <w:rPr>
          <w:rFonts w:hint="eastAsia"/>
          <w:sz w:val="24"/>
        </w:rPr>
        <w:t>，1%</w:t>
      </w:r>
      <w:r>
        <w:rPr>
          <w:sz w:val="24"/>
        </w:rPr>
        <w:t>。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/>
          <w:b/>
          <w:sz w:val="24"/>
          <w:lang w:val="en-US" w:eastAsia="zh-CN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</w:t>
      </w:r>
      <w:bookmarkStart w:id="4" w:name="_GoBack"/>
      <w:bookmarkEnd w:id="4"/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0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sz w:val="22"/>
          <w:szCs w:val="24"/>
        </w:rPr>
      </w:pPr>
    </w:p>
    <w:p>
      <w:pPr>
        <w:rPr>
          <w:rFonts w:hint="eastAsia"/>
          <w:b/>
          <w:sz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16163A78"/>
    <w:rsid w:val="227F2564"/>
    <w:rsid w:val="247B7E84"/>
    <w:rsid w:val="2FDF765A"/>
    <w:rsid w:val="399B6E24"/>
    <w:rsid w:val="3F3B6D04"/>
    <w:rsid w:val="3F583FA9"/>
    <w:rsid w:val="3FCB6D47"/>
    <w:rsid w:val="46EA2E26"/>
    <w:rsid w:val="47410A32"/>
    <w:rsid w:val="48895562"/>
    <w:rsid w:val="5949320E"/>
    <w:rsid w:val="6B820395"/>
    <w:rsid w:val="71DE17FA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1999</Words>
  <Characters>2233</Characters>
  <Lines>0</Lines>
  <Paragraphs>0</Paragraphs>
  <TotalTime>0</TotalTime>
  <ScaleCrop>false</ScaleCrop>
  <LinksUpToDate>false</LinksUpToDate>
  <CharactersWithSpaces>2308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2023-04-12T10:22:00Z</cp:lastPrinted>
  <dcterms:modified xsi:type="dcterms:W3CDTF">2023-11-05T06:59:23Z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A0EF5FDD97064027A99425788811B5FB_13</vt:lpwstr>
  </property>
</Properties>
</file>